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670C1F" w14:paraId="57375426" wp14:textId="37E50AB1">
      <w:pPr>
        <w:pStyle w:val="Heading1"/>
      </w:pPr>
      <w:bookmarkStart w:name="_GoBack" w:id="0"/>
      <w:bookmarkEnd w:id="0"/>
      <w:r w:rsidR="61670C1F">
        <w:rPr/>
        <w:t>Śpiworek dla dzieci, do wózka, sanek, gondoli, łóżeczka  KUNERT</w:t>
      </w:r>
    </w:p>
    <w:p w:rsidR="61670C1F" w:rsidP="61670C1F" w:rsidRDefault="61670C1F" w14:paraId="601AE518" w14:textId="4BCF0AA1">
      <w:pPr>
        <w:pStyle w:val="Heading2"/>
      </w:pPr>
    </w:p>
    <w:p w:rsidR="61670C1F" w:rsidP="61670C1F" w:rsidRDefault="61670C1F" w14:paraId="2D733799" w14:textId="07C508DB">
      <w:pPr>
        <w:pStyle w:val="Normal"/>
      </w:pPr>
      <w:r w:rsidR="61670C1F">
        <w:rPr/>
        <w:t xml:space="preserve">Śpiworek STANDARD stworzony został z myślą o wygodzie i bezpieczeństwie Twojego dziecka. Wyprodukowany przez firmę Kunert – polskiego producent wózków dziecięcych, co daje Ci pewność pochodzenia i jakości produktu. </w:t>
      </w:r>
    </w:p>
    <w:p w:rsidR="675ACE5F" w:rsidP="675ACE5F" w:rsidRDefault="675ACE5F" w14:paraId="038A50F3" w14:textId="1A441F87">
      <w:pPr>
        <w:pStyle w:val="Normal"/>
      </w:pPr>
      <w:r w:rsidR="61670C1F">
        <w:rPr/>
        <w:t xml:space="preserve">Wymiary śpiworka - 95 cm x 43 cm </w:t>
      </w:r>
    </w:p>
    <w:p w:rsidR="675ACE5F" w:rsidP="675ACE5F" w:rsidRDefault="675ACE5F" w14:paraId="79B94BC5" w14:textId="6787EC00">
      <w:pPr>
        <w:pStyle w:val="Normal"/>
      </w:pPr>
      <w:r w:rsidR="61670C1F">
        <w:rPr/>
        <w:t xml:space="preserve">Zapewniają maluszkowi swobodę ruchów, jednocześnie pasują do większości wózków i spacerówek dostępnych na rynku, w tym do wózków firmy Kunert. </w:t>
      </w:r>
    </w:p>
    <w:p w:rsidR="675ACE5F" w:rsidP="61670C1F" w:rsidRDefault="675ACE5F" w14:paraId="512A863B" w14:textId="1000C942">
      <w:pPr>
        <w:pStyle w:val="Heading2"/>
      </w:pPr>
      <w:r w:rsidR="61670C1F">
        <w:rPr/>
        <w:t>Uniwersalny i wielofunkcyjny</w:t>
      </w:r>
    </w:p>
    <w:p w:rsidR="675ACE5F" w:rsidP="61670C1F" w:rsidRDefault="675ACE5F" w14:paraId="693C4464" w14:textId="3E0ACB72">
      <w:pPr>
        <w:pStyle w:val="Normal"/>
      </w:pPr>
      <w:r w:rsidR="61670C1F">
        <w:rPr/>
        <w:t>Konstrukcja śpiworka pozwala na użycie go na kilka różnych sposobów, dzięki temu posłuży Tobie i Twojemu dziecku na dłużej i w wielu sytuacjach.</w:t>
      </w:r>
    </w:p>
    <w:p w:rsidR="675ACE5F" w:rsidP="675ACE5F" w:rsidRDefault="675ACE5F" w14:paraId="4CFE9DFD" w14:textId="3EDA95A6">
      <w:pPr>
        <w:pStyle w:val="ListParagraph"/>
        <w:numPr>
          <w:ilvl w:val="0"/>
          <w:numId w:val="1"/>
        </w:numPr>
        <w:rPr>
          <w:rFonts w:ascii="Calibri" w:hAnsi="Calibri" w:eastAsia="Calibri" w:cs="Calibri" w:asciiTheme="minorAscii" w:hAnsiTheme="minorAscii" w:eastAsiaTheme="minorAscii" w:cstheme="minorAscii"/>
          <w:sz w:val="22"/>
          <w:szCs w:val="22"/>
        </w:rPr>
      </w:pPr>
      <w:r w:rsidR="61670C1F">
        <w:rPr/>
        <w:t xml:space="preserve">Ilość i rozkład otworów montażowych umożliwia zamontowanie śpiworka </w:t>
      </w:r>
      <w:r w:rsidRPr="61670C1F" w:rsidR="61670C1F">
        <w:rPr>
          <w:b w:val="1"/>
          <w:bCs w:val="1"/>
        </w:rPr>
        <w:t>w wózkach</w:t>
      </w:r>
      <w:r w:rsidR="61670C1F">
        <w:rPr/>
        <w:t xml:space="preserve"> firmy Kunert oraz większości wózków oferowanych na rynku (zarówno do gondoli jak i spacerówki).</w:t>
      </w:r>
    </w:p>
    <w:p w:rsidR="675ACE5F" w:rsidP="675ACE5F" w:rsidRDefault="675ACE5F" w14:paraId="27BA00E1" w14:textId="7935896F">
      <w:pPr>
        <w:pStyle w:val="ListParagraph"/>
        <w:numPr>
          <w:ilvl w:val="0"/>
          <w:numId w:val="1"/>
        </w:numPr>
        <w:rPr>
          <w:sz w:val="22"/>
          <w:szCs w:val="22"/>
        </w:rPr>
      </w:pPr>
      <w:r w:rsidR="61670C1F">
        <w:rPr/>
        <w:t xml:space="preserve">Śpiworek może być używany </w:t>
      </w:r>
      <w:r w:rsidRPr="61670C1F" w:rsidR="61670C1F">
        <w:rPr>
          <w:b w:val="1"/>
          <w:bCs w:val="1"/>
        </w:rPr>
        <w:t>w zestawie z sankami</w:t>
      </w:r>
      <w:r w:rsidR="61670C1F">
        <w:rPr/>
        <w:t>, ochroni Twoje dziecko przez mrozem i wiatrem i pozwoli mu cieszyć się z zimowych spacerów.</w:t>
      </w:r>
    </w:p>
    <w:p w:rsidR="675ACE5F" w:rsidP="675ACE5F" w:rsidRDefault="675ACE5F" w14:paraId="6612CF7A" w14:textId="4D6FCF7B">
      <w:pPr>
        <w:pStyle w:val="ListParagraph"/>
        <w:numPr>
          <w:ilvl w:val="0"/>
          <w:numId w:val="1"/>
        </w:numPr>
        <w:rPr>
          <w:rFonts w:ascii="Calibri" w:hAnsi="Calibri" w:eastAsia="Calibri" w:cs="Calibri" w:asciiTheme="minorAscii" w:hAnsiTheme="minorAscii" w:eastAsiaTheme="minorAscii" w:cstheme="minorAscii"/>
          <w:sz w:val="22"/>
          <w:szCs w:val="22"/>
        </w:rPr>
      </w:pPr>
      <w:r w:rsidR="61670C1F">
        <w:rPr/>
        <w:t xml:space="preserve">Wyposażony jest w dwa rozdzielcze zamki, które można całkowicie odpiąć i tym samym pozbyć się wierzchniej części śpiworka. Uzyskujemy w ten sposób </w:t>
      </w:r>
      <w:r w:rsidRPr="61670C1F" w:rsidR="61670C1F">
        <w:rPr>
          <w:b w:val="1"/>
          <w:bCs w:val="1"/>
        </w:rPr>
        <w:t>miękki materacyk lub kołderkę</w:t>
      </w:r>
      <w:r w:rsidR="61670C1F">
        <w:rPr/>
        <w:t>.</w:t>
      </w:r>
    </w:p>
    <w:p w:rsidR="61670C1F" w:rsidP="61670C1F" w:rsidRDefault="61670C1F" w14:paraId="5801DA96" w14:textId="19F06387">
      <w:pPr>
        <w:pStyle w:val="Heading2"/>
      </w:pPr>
      <w:r w:rsidR="61670C1F">
        <w:rPr/>
        <w:t>Materiały wysokiej jakości</w:t>
      </w:r>
    </w:p>
    <w:p w:rsidR="675ACE5F" w:rsidP="675ACE5F" w:rsidRDefault="675ACE5F" w14:paraId="7B3D3A19" w14:textId="4768600B">
      <w:pPr>
        <w:pStyle w:val="Normal"/>
        <w:bidi w:val="0"/>
        <w:spacing w:before="0" w:beforeAutospacing="off" w:after="160" w:afterAutospacing="off" w:line="259" w:lineRule="auto"/>
        <w:ind w:left="0" w:right="0"/>
        <w:jc w:val="left"/>
      </w:pPr>
      <w:r w:rsidR="675ACE5F">
        <w:rPr/>
        <w:t xml:space="preserve">Materiały, z których wykonany jest śpiworek są całkowicie bezpieczne dla zdrowia Twojego dziecka. Zewnętrzną część charakteryzuje odporność na niesprzyjające warunki atmosferyczne oraz promieniowanie UV. Chroni przed śniegiem, wiatrem, niskimi temperaturami oraz zimowym słońcem. </w:t>
      </w:r>
    </w:p>
    <w:p w:rsidR="675ACE5F" w:rsidP="675ACE5F" w:rsidRDefault="675ACE5F" w14:paraId="149E1257" w14:textId="20C5838F">
      <w:pPr>
        <w:pStyle w:val="Normal"/>
        <w:bidi w:val="0"/>
        <w:spacing w:before="0" w:beforeAutospacing="off" w:after="160" w:afterAutospacing="off" w:line="259" w:lineRule="auto"/>
        <w:ind w:left="0" w:right="0"/>
        <w:jc w:val="left"/>
      </w:pPr>
      <w:r w:rsidR="61670C1F">
        <w:rPr/>
        <w:t>Środek wyłożony jest miękkim, ciepłym p</w:t>
      </w:r>
      <w:r w:rsidR="61670C1F">
        <w:rPr/>
        <w:t>olarkiem</w:t>
      </w:r>
      <w:r w:rsidR="61670C1F">
        <w:rPr/>
        <w:t xml:space="preserve">. Dodaliśmy również dodatkowe wypełnienie, które sprawia, że śpiworek jeszcze lepiej trzyma ciepło. </w:t>
      </w:r>
    </w:p>
    <w:p w:rsidR="675ACE5F" w:rsidP="675ACE5F" w:rsidRDefault="675ACE5F" w14:paraId="274244BC" w14:textId="6E4B0799">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61670C1F">
        <w:rPr/>
        <w:t xml:space="preserve">Tkaniny odporne na </w:t>
      </w:r>
      <w:r w:rsidRPr="61670C1F" w:rsidR="61670C1F">
        <w:rPr>
          <w:b w:val="1"/>
          <w:bCs w:val="1"/>
        </w:rPr>
        <w:t>śnieg, wiatr i niskie temperatury</w:t>
      </w:r>
    </w:p>
    <w:p w:rsidR="675ACE5F" w:rsidP="675ACE5F" w:rsidRDefault="675ACE5F" w14:paraId="6FFAD1A3" w14:textId="3EC2E316">
      <w:pPr>
        <w:pStyle w:val="ListParagraph"/>
        <w:numPr>
          <w:ilvl w:val="0"/>
          <w:numId w:val="3"/>
        </w:numPr>
        <w:bidi w:val="0"/>
        <w:spacing w:before="0" w:beforeAutospacing="off" w:after="160" w:afterAutospacing="off" w:line="259" w:lineRule="auto"/>
        <w:ind w:right="0"/>
        <w:jc w:val="left"/>
        <w:rPr>
          <w:sz w:val="22"/>
          <w:szCs w:val="22"/>
        </w:rPr>
      </w:pPr>
      <w:r w:rsidR="61670C1F">
        <w:rPr/>
        <w:t xml:space="preserve">Ochrona przed szkodliwymi </w:t>
      </w:r>
      <w:r w:rsidRPr="61670C1F" w:rsidR="61670C1F">
        <w:rPr>
          <w:b w:val="1"/>
          <w:bCs w:val="1"/>
        </w:rPr>
        <w:t>promieniami UV</w:t>
      </w:r>
    </w:p>
    <w:p w:rsidR="675ACE5F" w:rsidP="675ACE5F" w:rsidRDefault="675ACE5F" w14:paraId="465700B8" w14:textId="5B19A2F3">
      <w:pPr>
        <w:pStyle w:val="ListParagraph"/>
        <w:numPr>
          <w:ilvl w:val="0"/>
          <w:numId w:val="3"/>
        </w:numPr>
        <w:bidi w:val="0"/>
        <w:spacing w:before="0" w:beforeAutospacing="off" w:after="160" w:afterAutospacing="off" w:line="259" w:lineRule="auto"/>
        <w:ind w:right="0"/>
        <w:jc w:val="left"/>
        <w:rPr>
          <w:sz w:val="22"/>
          <w:szCs w:val="22"/>
        </w:rPr>
      </w:pPr>
      <w:r w:rsidR="61670C1F">
        <w:rPr/>
        <w:t xml:space="preserve">W środku śpiworek wyłożony jest </w:t>
      </w:r>
      <w:r w:rsidRPr="61670C1F" w:rsidR="61670C1F">
        <w:rPr>
          <w:b w:val="1"/>
          <w:bCs w:val="1"/>
        </w:rPr>
        <w:t>miękkim i ciepłym</w:t>
      </w:r>
      <w:r w:rsidR="61670C1F">
        <w:rPr/>
        <w:t xml:space="preserve"> materiałem</w:t>
      </w:r>
    </w:p>
    <w:p w:rsidR="675ACE5F" w:rsidP="675ACE5F" w:rsidRDefault="675ACE5F" w14:paraId="791F84E9" w14:textId="4A89349E">
      <w:pPr>
        <w:pStyle w:val="ListParagraph"/>
        <w:numPr>
          <w:ilvl w:val="0"/>
          <w:numId w:val="3"/>
        </w:numPr>
        <w:bidi w:val="0"/>
        <w:spacing w:before="0" w:beforeAutospacing="off" w:after="160" w:afterAutospacing="off" w:line="259" w:lineRule="auto"/>
        <w:ind w:right="0"/>
        <w:jc w:val="left"/>
        <w:rPr>
          <w:sz w:val="22"/>
          <w:szCs w:val="22"/>
        </w:rPr>
      </w:pPr>
      <w:r w:rsidRPr="61670C1F" w:rsidR="61670C1F">
        <w:rPr>
          <w:b w:val="1"/>
          <w:bCs w:val="1"/>
        </w:rPr>
        <w:t>Ocieplany</w:t>
      </w:r>
      <w:r w:rsidR="61670C1F">
        <w:rPr/>
        <w:t xml:space="preserve"> dodatkowym wypełnieniem</w:t>
      </w:r>
    </w:p>
    <w:p w:rsidR="675ACE5F" w:rsidP="61670C1F" w:rsidRDefault="675ACE5F" w14:paraId="2A6A5540" w14:textId="58FA6141">
      <w:pPr>
        <w:pStyle w:val="Heading2"/>
      </w:pPr>
      <w:r w:rsidR="61670C1F">
        <w:rPr/>
        <w:t>Ochrona przed niesprzyjającą pogodą</w:t>
      </w:r>
    </w:p>
    <w:p w:rsidR="675ACE5F" w:rsidP="675ACE5F" w:rsidRDefault="675ACE5F" w14:paraId="7AF8BD48" w14:textId="0B77E566">
      <w:pPr>
        <w:pStyle w:val="Normal"/>
        <w:bidi w:val="0"/>
        <w:spacing w:before="0" w:beforeAutospacing="off" w:after="160" w:afterAutospacing="off" w:line="259" w:lineRule="auto"/>
        <w:ind w:left="0" w:right="0"/>
        <w:jc w:val="left"/>
      </w:pPr>
      <w:r w:rsidR="675ACE5F">
        <w:rPr/>
        <w:t xml:space="preserve">Oprócz zastosowanych materiałów śpiworek posiada tez inne cechy, które ochronią dziecko przed zimnem. </w:t>
      </w:r>
    </w:p>
    <w:p w:rsidR="675ACE5F" w:rsidP="675ACE5F" w:rsidRDefault="675ACE5F" w14:paraId="1348DB27" w14:textId="3B5F9495">
      <w:pPr>
        <w:pStyle w:val="ListParagraph"/>
        <w:numPr>
          <w:ilvl w:val="0"/>
          <w:numId w:val="4"/>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61670C1F" w:rsidR="61670C1F">
        <w:rPr>
          <w:b w:val="1"/>
          <w:bCs w:val="1"/>
        </w:rPr>
        <w:t>Praktyczny ściągacz</w:t>
      </w:r>
      <w:r w:rsidR="61670C1F">
        <w:rPr/>
        <w:t xml:space="preserve"> sprawia, że śpiworek lepiej przylega do ciała</w:t>
      </w:r>
    </w:p>
    <w:p w:rsidR="675ACE5F" w:rsidP="675ACE5F" w:rsidRDefault="675ACE5F" w14:paraId="165529E8" w14:textId="41E50D9F">
      <w:pPr>
        <w:pStyle w:val="ListParagraph"/>
        <w:numPr>
          <w:ilvl w:val="0"/>
          <w:numId w:val="4"/>
        </w:numPr>
        <w:bidi w:val="0"/>
        <w:spacing w:before="0" w:beforeAutospacing="off" w:after="160" w:afterAutospacing="off" w:line="259" w:lineRule="auto"/>
        <w:ind w:right="0"/>
        <w:jc w:val="left"/>
        <w:rPr>
          <w:sz w:val="22"/>
          <w:szCs w:val="22"/>
        </w:rPr>
      </w:pPr>
      <w:r w:rsidR="61670C1F">
        <w:rPr/>
        <w:t>Funkcjonalny</w:t>
      </w:r>
      <w:r w:rsidRPr="61670C1F" w:rsidR="61670C1F">
        <w:rPr>
          <w:b w:val="1"/>
          <w:bCs w:val="1"/>
        </w:rPr>
        <w:t xml:space="preserve"> daszek</w:t>
      </w:r>
      <w:r w:rsidR="61670C1F">
        <w:rPr/>
        <w:t xml:space="preserve"> chroni główkę dziecka, jego budowa zapobiega zsuwaniu się. Daszek można również wywinąć, tak aby nie przeszkadzał maluchowi, np. podczas snu.</w:t>
      </w:r>
    </w:p>
    <w:p w:rsidR="675ACE5F" w:rsidP="675ACE5F" w:rsidRDefault="675ACE5F" w14:paraId="2A3B8EB2" w14:textId="3AC4F46B">
      <w:pPr>
        <w:pStyle w:val="Normal"/>
      </w:pPr>
    </w:p>
    <w:p w:rsidR="675ACE5F" w:rsidP="675ACE5F" w:rsidRDefault="675ACE5F" w14:paraId="74C75429" w14:textId="43DFE108">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A5346A4"/>
  <w15:docId w15:val="{27c019d8-6325-4c85-9414-3633568ede54}"/>
  <w:rsids>
    <w:rsidRoot w:val="5A5346A4"/>
    <w:rsid w:val="5A5346A4"/>
    <w:rsid w:val="61670C1F"/>
    <w:rsid w:val="675ACE5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d0c784e985345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2020-12-04T11:39:50.1032496Z</dcterms:created>
  <dcterms:modified xsi:type="dcterms:W3CDTF">2020-12-07T11:25:48.2811977Z</dcterms:modified>
  <dc:creator>Gość</dc:creator>
  <lastModifiedBy>Gość</lastModifiedBy>
</coreProperties>
</file>